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D221E" w14:textId="77777777" w:rsidR="000D45D6" w:rsidRPr="00632BA2" w:rsidRDefault="000D45D6" w:rsidP="00632BA2">
      <w:pPr>
        <w:pStyle w:val="isselectedend"/>
        <w:jc w:val="center"/>
        <w:rPr>
          <w:b/>
          <w:bCs/>
        </w:rPr>
      </w:pPr>
      <w:r w:rsidRPr="00632BA2">
        <w:rPr>
          <w:b/>
          <w:bCs/>
        </w:rPr>
        <w:t>COMUNICATO STAMPA</w:t>
      </w:r>
    </w:p>
    <w:p w14:paraId="1A60CFD4" w14:textId="77777777" w:rsidR="00632BA2" w:rsidRPr="00632BA2" w:rsidRDefault="00E2003F" w:rsidP="00632BA2">
      <w:pPr>
        <w:pStyle w:val="isselectedend"/>
        <w:spacing w:before="0" w:beforeAutospacing="0" w:after="0" w:afterAutospacing="0"/>
        <w:jc w:val="center"/>
      </w:pPr>
      <w:r w:rsidRPr="00632BA2">
        <w:t xml:space="preserve">Liceo De Sanctis – Nuovi Impianti sportivi </w:t>
      </w:r>
    </w:p>
    <w:p w14:paraId="669C2599" w14:textId="3FA0E43D" w:rsidR="0025771F" w:rsidRPr="00632BA2" w:rsidRDefault="00E2003F" w:rsidP="00632BA2">
      <w:pPr>
        <w:pStyle w:val="isselectedend"/>
        <w:spacing w:before="0" w:beforeAutospacing="0" w:after="0" w:afterAutospacing="0"/>
        <w:jc w:val="center"/>
      </w:pPr>
      <w:r w:rsidRPr="00632BA2">
        <w:t xml:space="preserve">sostenuti dalle </w:t>
      </w:r>
      <w:r w:rsidR="000D45D6" w:rsidRPr="00632BA2">
        <w:t>Fondazion</w:t>
      </w:r>
      <w:r w:rsidRPr="00632BA2">
        <w:t xml:space="preserve">i: </w:t>
      </w:r>
      <w:r w:rsidR="00041BF6" w:rsidRPr="00632BA2">
        <w:t>Salerno,</w:t>
      </w:r>
      <w:r w:rsidRPr="00632BA2">
        <w:t xml:space="preserve"> Napoli, Roma, </w:t>
      </w:r>
      <w:proofErr w:type="spellStart"/>
      <w:r w:rsidRPr="00632BA2">
        <w:t>Entain</w:t>
      </w:r>
      <w:proofErr w:type="spellEnd"/>
      <w:r w:rsidR="0025771F" w:rsidRPr="00632BA2">
        <w:t>.</w:t>
      </w:r>
    </w:p>
    <w:p w14:paraId="3FE29E82" w14:textId="0F5B4A42" w:rsidR="000D45D6" w:rsidRPr="00632BA2" w:rsidRDefault="000D45D6" w:rsidP="00632BA2">
      <w:pPr>
        <w:pStyle w:val="isselectedend"/>
        <w:spacing w:before="0" w:beforeAutospacing="0" w:after="0" w:afterAutospacing="0"/>
        <w:jc w:val="center"/>
      </w:pPr>
    </w:p>
    <w:p w14:paraId="73E7B13F" w14:textId="6009FFDD" w:rsidR="000D45D6" w:rsidRPr="00632BA2" w:rsidRDefault="000D45D6" w:rsidP="00632BA2">
      <w:pPr>
        <w:pStyle w:val="isselectedend"/>
        <w:jc w:val="both"/>
      </w:pPr>
      <w:r w:rsidRPr="00632BA2">
        <w:t>La Fondazione Carisal</w:t>
      </w:r>
      <w:r w:rsidR="00E2003F" w:rsidRPr="00632BA2">
        <w:t>, insieme a</w:t>
      </w:r>
      <w:r w:rsidR="00566707" w:rsidRPr="00632BA2">
        <w:t xml:space="preserve"> </w:t>
      </w:r>
      <w:r w:rsidR="00E2003F" w:rsidRPr="00632BA2">
        <w:t>Fondazione</w:t>
      </w:r>
      <w:r w:rsidR="00041BF6" w:rsidRPr="00632BA2">
        <w:t xml:space="preserve"> Banco di Napoli, Fondazione Roma e Fondazione </w:t>
      </w:r>
      <w:proofErr w:type="spellStart"/>
      <w:r w:rsidR="00041BF6" w:rsidRPr="00632BA2">
        <w:t>Entain</w:t>
      </w:r>
      <w:proofErr w:type="spellEnd"/>
      <w:r w:rsidR="00041BF6" w:rsidRPr="00632BA2">
        <w:t xml:space="preserve">, </w:t>
      </w:r>
      <w:r w:rsidRPr="00632BA2">
        <w:t>rinnova il proprio impegno a favore dei giovani, dell’educazione e della coesione sociale sostenendo il progetto “Sport in Rete – La scuola al centro”, promosso dal Liceo “Francesco De Sanctis” di Salerno.</w:t>
      </w:r>
    </w:p>
    <w:p w14:paraId="7F919C4E" w14:textId="77777777" w:rsidR="00566707" w:rsidRPr="00632BA2" w:rsidRDefault="00566707" w:rsidP="00632BA2">
      <w:pPr>
        <w:pStyle w:val="isselectedend"/>
        <w:jc w:val="both"/>
      </w:pPr>
      <w:r w:rsidRPr="00632BA2">
        <w:t>«Sostenere lo sport significa investire nella crescita dei giovani e nello sviluppo della comunità. Con questo progetto vogliamo contribuire a rendere la scuola un luogo sempre più aperto, inclusivo e capace di offrire opportunità educative, sociali e formative attraverso valori fondamentali come partecipazione, rispetto e benessere» ha dichiarato il Presidente della Fondazione Carisal, Domenico Credendino.</w:t>
      </w:r>
    </w:p>
    <w:p w14:paraId="42B778F9" w14:textId="0E34930A" w:rsidR="00566707" w:rsidRPr="00632BA2" w:rsidRDefault="00566707" w:rsidP="00632BA2">
      <w:pPr>
        <w:pStyle w:val="Testonormale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32BA2">
        <w:rPr>
          <w:rFonts w:ascii="Times New Roman" w:eastAsia="Times New Roman" w:hAnsi="Times New Roman" w:cs="Times New Roman"/>
          <w:sz w:val="24"/>
          <w:szCs w:val="24"/>
          <w:lang w:eastAsia="it-IT"/>
        </w:rPr>
        <w:t>Si tratta di un’iniziativa nata per contrastare l’isolamento sociale e l’abbandono scolastico attraverso lo sport, inteso come motore di rigenerazione urbana e sociale, con l'obiettivo di restituire al quartiere e alle famiglie un'area sicura di aggregazione, capace di promuovere sani stili di vita e di trasmettere i valori educativi e inclusivi del gioco di squadra.</w:t>
      </w:r>
    </w:p>
    <w:p w14:paraId="11F9935E" w14:textId="77777777" w:rsidR="00566707" w:rsidRPr="00632BA2" w:rsidRDefault="00566707" w:rsidP="00632BA2">
      <w:pPr>
        <w:pStyle w:val="Testonormale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04D3EFD" w14:textId="17D9878D" w:rsidR="00566707" w:rsidRPr="00632BA2" w:rsidRDefault="00566707" w:rsidP="00632BA2">
      <w:pPr>
        <w:pStyle w:val="Testonormale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32BA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Grazie al progetto “Sport in Rete – La scuola al centro”, il vecchio campo da calcio </w:t>
      </w:r>
      <w:r w:rsidR="00AB0CB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la palestra </w:t>
      </w:r>
      <w:r w:rsidRPr="00632BA2">
        <w:rPr>
          <w:rFonts w:ascii="Times New Roman" w:eastAsia="Times New Roman" w:hAnsi="Times New Roman" w:cs="Times New Roman"/>
          <w:sz w:val="24"/>
          <w:szCs w:val="24"/>
          <w:lang w:eastAsia="it-IT"/>
        </w:rPr>
        <w:t>della Scuola si rinnova</w:t>
      </w:r>
      <w:r w:rsidR="00AB0CB6">
        <w:rPr>
          <w:rFonts w:ascii="Times New Roman" w:eastAsia="Times New Roman" w:hAnsi="Times New Roman" w:cs="Times New Roman"/>
          <w:sz w:val="24"/>
          <w:szCs w:val="24"/>
          <w:lang w:eastAsia="it-IT"/>
        </w:rPr>
        <w:t>no</w:t>
      </w:r>
      <w:r w:rsidRPr="00632BA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dare vita a un moderno impianto polivalente, un nuovo spazio dedicato allo sport pensato per gli studenti e per l’intero quartiere.</w:t>
      </w:r>
    </w:p>
    <w:p w14:paraId="6ED2003D" w14:textId="5CB26D80" w:rsidR="000D45D6" w:rsidRPr="00632BA2" w:rsidRDefault="000D45D6" w:rsidP="00632BA2">
      <w:pPr>
        <w:pStyle w:val="isselectedend"/>
        <w:jc w:val="both"/>
      </w:pPr>
      <w:r w:rsidRPr="00632BA2">
        <w:t>Acca</w:t>
      </w:r>
      <w:r w:rsidR="00566707" w:rsidRPr="00632BA2">
        <w:t xml:space="preserve">nto </w:t>
      </w:r>
      <w:r w:rsidRPr="00632BA2">
        <w:t xml:space="preserve">agli interventi strutturali, il progetto </w:t>
      </w:r>
      <w:r w:rsidR="00566707" w:rsidRPr="00632BA2">
        <w:t xml:space="preserve">prevede </w:t>
      </w:r>
      <w:r w:rsidR="00632BA2" w:rsidRPr="00632BA2">
        <w:t>inoltre</w:t>
      </w:r>
      <w:r w:rsidR="00566707" w:rsidRPr="00632BA2">
        <w:t xml:space="preserve"> </w:t>
      </w:r>
      <w:r w:rsidRPr="00632BA2">
        <w:t>un calendario annuale di attività extracurriculari coordinate dal CSI e dall’Associazione Kairos Itinerari di Crescita ODV: allenamenti, tornei sociali e interscolastici, giornate “Scuola in gioco” aperte alle famiglie e percorsi sportivi multidisciplinari destinati agli studenti del campus.</w:t>
      </w:r>
    </w:p>
    <w:p w14:paraId="48C090A4" w14:textId="784504CF" w:rsidR="00632BA2" w:rsidRPr="00632BA2" w:rsidRDefault="00632BA2" w:rsidP="00632BA2">
      <w:pPr>
        <w:pStyle w:val="Testonormale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32BA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Questo intervento dà il via dunque ad un progetto fortemente inclusivo che trasformerà l'Istituto in un punto di ritrovo pomeridiano con un programma stabile di attività sportive ed educative multidisciplinari. </w:t>
      </w:r>
    </w:p>
    <w:p w14:paraId="4172821B" w14:textId="77777777" w:rsidR="00632BA2" w:rsidRDefault="00632BA2" w:rsidP="00632BA2">
      <w:pPr>
        <w:pStyle w:val="Testonormale"/>
        <w:rPr>
          <w:i/>
          <w:iCs/>
          <w:sz w:val="24"/>
          <w:szCs w:val="24"/>
        </w:rPr>
      </w:pPr>
    </w:p>
    <w:p w14:paraId="63C6D088" w14:textId="7E3E91F6" w:rsidR="00632BA2" w:rsidRPr="00E96E79" w:rsidRDefault="00632BA2" w:rsidP="00632BA2">
      <w:pPr>
        <w:pStyle w:val="Testonormale"/>
        <w:rPr>
          <w:i/>
          <w:iCs/>
          <w:sz w:val="24"/>
          <w:szCs w:val="24"/>
        </w:rPr>
      </w:pPr>
      <w:r w:rsidRPr="00E96E79">
        <w:rPr>
          <w:i/>
          <w:iCs/>
          <w:sz w:val="24"/>
          <w:szCs w:val="24"/>
        </w:rPr>
        <w:t xml:space="preserve">Salerno, </w:t>
      </w:r>
      <w:r>
        <w:rPr>
          <w:i/>
          <w:iCs/>
          <w:sz w:val="24"/>
          <w:szCs w:val="24"/>
        </w:rPr>
        <w:t xml:space="preserve">19 </w:t>
      </w:r>
      <w:proofErr w:type="gramStart"/>
      <w:r>
        <w:rPr>
          <w:i/>
          <w:iCs/>
          <w:sz w:val="24"/>
          <w:szCs w:val="24"/>
        </w:rPr>
        <w:t xml:space="preserve">maggio </w:t>
      </w:r>
      <w:r w:rsidRPr="00E96E79">
        <w:rPr>
          <w:i/>
          <w:iCs/>
          <w:sz w:val="24"/>
          <w:szCs w:val="24"/>
        </w:rPr>
        <w:t xml:space="preserve"> 2026</w:t>
      </w:r>
      <w:proofErr w:type="gramEnd"/>
      <w:r w:rsidRPr="00E96E79">
        <w:rPr>
          <w:i/>
          <w:iCs/>
          <w:sz w:val="24"/>
          <w:szCs w:val="24"/>
        </w:rPr>
        <w:t xml:space="preserve"> </w:t>
      </w:r>
    </w:p>
    <w:p w14:paraId="5D3ACAA5" w14:textId="77777777" w:rsidR="00632BA2" w:rsidRDefault="00632BA2" w:rsidP="00632BA2">
      <w:pPr>
        <w:pStyle w:val="NormaleWeb"/>
        <w:spacing w:before="0" w:beforeAutospacing="0" w:after="0" w:afterAutospacing="0"/>
      </w:pPr>
    </w:p>
    <w:p w14:paraId="337D0298" w14:textId="77777777" w:rsidR="00632BA2" w:rsidRDefault="00632BA2" w:rsidP="00632BA2">
      <w:pPr>
        <w:pStyle w:val="NormaleWeb"/>
        <w:spacing w:before="0" w:beforeAutospacing="0" w:after="0" w:afterAutospacing="0"/>
      </w:pPr>
      <w:r w:rsidRPr="00D9183F">
        <w:t>U</w:t>
      </w:r>
      <w:r>
        <w:t>fficio Stampa Fondazione Carisal Email:</w:t>
      </w:r>
      <w:hyperlink r:id="rId6" w:history="1">
        <w:r>
          <w:rPr>
            <w:rStyle w:val="Collegamentoipertestuale"/>
          </w:rPr>
          <w:t>areacomunicazione@fondazionecarisal.it</w:t>
        </w:r>
      </w:hyperlink>
      <w:r>
        <w:t>;tafuri@fondazionecarisal.it;</w:t>
      </w:r>
    </w:p>
    <w:p w14:paraId="5DD95536" w14:textId="77777777" w:rsidR="00632BA2" w:rsidRDefault="00632BA2" w:rsidP="00632B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proofErr w:type="spellStart"/>
      <w:r>
        <w:rPr>
          <w:sz w:val="24"/>
          <w:szCs w:val="24"/>
        </w:rPr>
        <w:t>sito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hyperlink r:id="rId7" w:history="1">
        <w:r>
          <w:rPr>
            <w:rStyle w:val="Collegamentoipertestuale"/>
            <w:rFonts w:ascii="Times New Roman" w:hAnsi="Times New Roman" w:cs="Times New Roman"/>
            <w:sz w:val="24"/>
            <w:szCs w:val="24"/>
          </w:rPr>
          <w:t>www.fondazionecarisal.it</w:t>
        </w:r>
        <w:proofErr w:type="spellEnd"/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3AAC4B27" wp14:editId="7ECBF008">
            <wp:extent cx="158750" cy="158750"/>
            <wp:effectExtent l="0" t="0" r="0" b="0"/>
            <wp:docPr id="144247610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FondazioneCarisal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70C44D14" wp14:editId="35CDE0F1">
            <wp:extent cx="133985" cy="146050"/>
            <wp:effectExtent l="0" t="0" r="0" b="6350"/>
            <wp:docPr id="988826098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fondazione_carisal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363B4DF3" wp14:editId="1C2A394C">
            <wp:extent cx="158750" cy="158750"/>
            <wp:effectExtent l="0" t="0" r="0" b="0"/>
            <wp:docPr id="1747240206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 Carisal</w:t>
      </w:r>
    </w:p>
    <w:p w14:paraId="75A6EA35" w14:textId="77777777" w:rsidR="00632BA2" w:rsidRDefault="00632BA2" w:rsidP="00632B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sectPr w:rsidR="00632BA2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4BC29" w14:textId="77777777" w:rsidR="00B1394E" w:rsidRDefault="00B1394E" w:rsidP="00632BA2">
      <w:pPr>
        <w:spacing w:after="0" w:line="240" w:lineRule="auto"/>
      </w:pPr>
      <w:r>
        <w:separator/>
      </w:r>
    </w:p>
  </w:endnote>
  <w:endnote w:type="continuationSeparator" w:id="0">
    <w:p w14:paraId="34949D96" w14:textId="77777777" w:rsidR="00B1394E" w:rsidRDefault="00B1394E" w:rsidP="00632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3009C" w14:textId="77777777" w:rsidR="00B1394E" w:rsidRDefault="00B1394E" w:rsidP="00632BA2">
      <w:pPr>
        <w:spacing w:after="0" w:line="240" w:lineRule="auto"/>
      </w:pPr>
      <w:r>
        <w:separator/>
      </w:r>
    </w:p>
  </w:footnote>
  <w:footnote w:type="continuationSeparator" w:id="0">
    <w:p w14:paraId="03E0C154" w14:textId="77777777" w:rsidR="00B1394E" w:rsidRDefault="00B1394E" w:rsidP="00632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04AEE" w14:textId="278B8833" w:rsidR="00632BA2" w:rsidRDefault="00632BA2">
    <w:pPr>
      <w:pStyle w:val="Intestazione"/>
    </w:pPr>
    <w:r>
      <w:rPr>
        <w:noProof/>
      </w:rPr>
      <w:drawing>
        <wp:inline distT="0" distB="0" distL="0" distR="0" wp14:anchorId="2EF4C998" wp14:editId="7FE6A77A">
          <wp:extent cx="2874010" cy="804545"/>
          <wp:effectExtent l="0" t="0" r="2540" b="0"/>
          <wp:docPr id="19704120" name="Immagine 1" descr="fondaz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9036387" name="Immagine 1" descr="fondaz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0401"/>
                  <a:stretch>
                    <a:fillRect/>
                  </a:stretch>
                </pic:blipFill>
                <pic:spPr bwMode="auto">
                  <a:xfrm>
                    <a:off x="0" y="0"/>
                    <a:ext cx="2874010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5FF"/>
    <w:rsid w:val="0002128A"/>
    <w:rsid w:val="00041BF6"/>
    <w:rsid w:val="000737A6"/>
    <w:rsid w:val="000D45D6"/>
    <w:rsid w:val="0025771F"/>
    <w:rsid w:val="00483FD5"/>
    <w:rsid w:val="00566707"/>
    <w:rsid w:val="00571353"/>
    <w:rsid w:val="00632BA2"/>
    <w:rsid w:val="007158C2"/>
    <w:rsid w:val="007315FF"/>
    <w:rsid w:val="00754F7A"/>
    <w:rsid w:val="007B5F88"/>
    <w:rsid w:val="0097707F"/>
    <w:rsid w:val="00AB0CB6"/>
    <w:rsid w:val="00B1394E"/>
    <w:rsid w:val="00BE2E07"/>
    <w:rsid w:val="00C822B2"/>
    <w:rsid w:val="00D51EA4"/>
    <w:rsid w:val="00E2003F"/>
    <w:rsid w:val="00E457AC"/>
    <w:rsid w:val="00F3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54378"/>
  <w15:chartTrackingRefBased/>
  <w15:docId w15:val="{582AF896-5D2B-4EF8-B8D2-CF8C25F9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sselectedend">
    <w:name w:val="isselectedend"/>
    <w:basedOn w:val="Normale"/>
    <w:rsid w:val="000D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NormaleWeb">
    <w:name w:val="Normal (Web)"/>
    <w:basedOn w:val="Normale"/>
    <w:uiPriority w:val="99"/>
    <w:unhideWhenUsed/>
    <w:rsid w:val="000D4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754F7A"/>
    <w:pPr>
      <w:spacing w:after="0" w:line="240" w:lineRule="auto"/>
    </w:pPr>
    <w:rPr>
      <w:rFonts w:ascii="Calibri" w:hAnsi="Calibri"/>
      <w:kern w:val="0"/>
      <w:szCs w:val="21"/>
      <w14:ligatures w14:val="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754F7A"/>
    <w:rPr>
      <w:rFonts w:ascii="Calibri" w:hAnsi="Calibri"/>
      <w:kern w:val="0"/>
      <w:szCs w:val="21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632B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2BA2"/>
  </w:style>
  <w:style w:type="paragraph" w:styleId="Pidipagina">
    <w:name w:val="footer"/>
    <w:basedOn w:val="Normale"/>
    <w:link w:val="PidipaginaCarattere"/>
    <w:uiPriority w:val="99"/>
    <w:unhideWhenUsed/>
    <w:rsid w:val="00632BA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2BA2"/>
  </w:style>
  <w:style w:type="character" w:styleId="Collegamentoipertestuale">
    <w:name w:val="Hyperlink"/>
    <w:basedOn w:val="Carpredefinitoparagrafo"/>
    <w:uiPriority w:val="99"/>
    <w:unhideWhenUsed/>
    <w:rsid w:val="00632B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fondazionecarisal.i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eacomunicazione@fondazionecarisal.it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tafuri</dc:creator>
  <cp:keywords/>
  <dc:description/>
  <cp:lastModifiedBy>giovanna tafuri</cp:lastModifiedBy>
  <cp:revision>3</cp:revision>
  <cp:lastPrinted>2026-05-19T09:53:00Z</cp:lastPrinted>
  <dcterms:created xsi:type="dcterms:W3CDTF">2026-05-19T09:56:00Z</dcterms:created>
  <dcterms:modified xsi:type="dcterms:W3CDTF">2026-05-19T10:00:00Z</dcterms:modified>
</cp:coreProperties>
</file>